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405E5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362298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Nr</w:t>
            </w:r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690A02">
              <w:rPr>
                <w:rFonts w:ascii="Times New Roman" w:hAnsi="Times New Roman"/>
                <w:sz w:val="22"/>
              </w:rPr>
              <w:t xml:space="preserve"> </w:t>
            </w:r>
            <w:r w:rsidR="00362298">
              <w:rPr>
                <w:rFonts w:ascii="Times New Roman" w:hAnsi="Times New Roman"/>
                <w:sz w:val="22"/>
              </w:rPr>
              <w:t xml:space="preserve">12456 </w:t>
            </w:r>
            <w:r w:rsidR="00E300B3" w:rsidRPr="002454FC">
              <w:t xml:space="preserve">din </w:t>
            </w:r>
            <w:r w:rsidR="00362298">
              <w:t>18</w:t>
            </w:r>
            <w:r w:rsidR="00CE1910">
              <w:t>.0</w:t>
            </w:r>
            <w:r w:rsidR="00362298">
              <w:t>6</w:t>
            </w:r>
            <w:r w:rsidR="00CE1910">
              <w:t>.20</w:t>
            </w:r>
            <w:r w:rsidR="006279E5">
              <w:t>20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954B3E">
      <w:pPr>
        <w:jc w:val="center"/>
        <w:rPr>
          <w:rFonts w:ascii="Times New Roman" w:hAnsi="Times New Roman"/>
        </w:rPr>
      </w:pPr>
      <w:r w:rsidRPr="005E23EC">
        <w:rPr>
          <w:rFonts w:ascii="Times New Roman" w:hAnsi="Times New Roman"/>
        </w:rPr>
        <w:t>privind aprobarea</w:t>
      </w:r>
      <w:r w:rsidR="005E23EC" w:rsidRPr="005E23EC">
        <w:rPr>
          <w:rFonts w:ascii="Times New Roman" w:hAnsi="Times New Roman"/>
        </w:rPr>
        <w:t xml:space="preserve"> </w:t>
      </w:r>
      <w:r w:rsidR="00954B3E">
        <w:rPr>
          <w:rFonts w:ascii="Times New Roman" w:hAnsi="Times New Roman"/>
        </w:rPr>
        <w:t>întocmirii Actului adi</w:t>
      </w:r>
      <w:r w:rsidR="008A217D">
        <w:rPr>
          <w:rFonts w:ascii="Times New Roman" w:hAnsi="Times New Roman"/>
        </w:rPr>
        <w:t>ț</w:t>
      </w:r>
      <w:r w:rsidR="00954B3E">
        <w:rPr>
          <w:rFonts w:ascii="Times New Roman" w:hAnsi="Times New Roman"/>
        </w:rPr>
        <w:t xml:space="preserve">ional nr. </w:t>
      </w:r>
      <w:r w:rsidR="00643FD6">
        <w:rPr>
          <w:rFonts w:ascii="Times New Roman" w:hAnsi="Times New Roman"/>
        </w:rPr>
        <w:t>1</w:t>
      </w:r>
      <w:r w:rsidR="00954B3E">
        <w:rPr>
          <w:rFonts w:ascii="Times New Roman" w:hAnsi="Times New Roman"/>
        </w:rPr>
        <w:t xml:space="preserve"> la Contractul de concesiune nr. </w:t>
      </w:r>
      <w:r w:rsidR="00B94FFF">
        <w:rPr>
          <w:rFonts w:ascii="Times New Roman" w:hAnsi="Times New Roman"/>
        </w:rPr>
        <w:t>50</w:t>
      </w:r>
      <w:r w:rsidR="00954B3E">
        <w:rPr>
          <w:rFonts w:ascii="Times New Roman" w:hAnsi="Times New Roman"/>
        </w:rPr>
        <w:t>/</w:t>
      </w:r>
      <w:r w:rsidR="00B94FFF">
        <w:rPr>
          <w:rFonts w:ascii="Times New Roman" w:hAnsi="Times New Roman"/>
        </w:rPr>
        <w:t>14160</w:t>
      </w:r>
      <w:r w:rsidR="00CE1910">
        <w:rPr>
          <w:rFonts w:ascii="Times New Roman" w:hAnsi="Times New Roman"/>
        </w:rPr>
        <w:t xml:space="preserve"> d</w:t>
      </w:r>
      <w:r w:rsidR="00954B3E">
        <w:rPr>
          <w:rFonts w:ascii="Times New Roman" w:hAnsi="Times New Roman"/>
        </w:rPr>
        <w:t xml:space="preserve">in </w:t>
      </w:r>
      <w:r w:rsidR="00B94FFF">
        <w:rPr>
          <w:rFonts w:ascii="Times New Roman" w:hAnsi="Times New Roman"/>
        </w:rPr>
        <w:t>13.09</w:t>
      </w:r>
      <w:r w:rsidR="00192E12">
        <w:rPr>
          <w:rFonts w:ascii="Times New Roman" w:hAnsi="Times New Roman"/>
        </w:rPr>
        <w:t>.20</w:t>
      </w:r>
      <w:r w:rsidR="00B94FFF">
        <w:rPr>
          <w:rFonts w:ascii="Times New Roman" w:hAnsi="Times New Roman"/>
        </w:rPr>
        <w:t>04</w:t>
      </w:r>
    </w:p>
    <w:p w:rsidR="00E843F4" w:rsidRDefault="00E843F4" w:rsidP="00954B3E">
      <w:pPr>
        <w:jc w:val="center"/>
        <w:rPr>
          <w:rFonts w:ascii="Times New Roman" w:hAnsi="Times New Roman"/>
        </w:rPr>
      </w:pPr>
    </w:p>
    <w:p w:rsidR="00E843F4" w:rsidRDefault="00E843F4" w:rsidP="00954B3E">
      <w:pPr>
        <w:jc w:val="center"/>
        <w:rPr>
          <w:rFonts w:ascii="Times New Roman" w:hAnsi="Times New Roman"/>
        </w:rPr>
      </w:pPr>
    </w:p>
    <w:p w:rsidR="00E843F4" w:rsidRDefault="00E843F4" w:rsidP="00954B3E">
      <w:pPr>
        <w:jc w:val="center"/>
        <w:rPr>
          <w:rFonts w:ascii="Times New Roman" w:hAnsi="Times New Roman"/>
          <w:bCs/>
        </w:rPr>
      </w:pPr>
    </w:p>
    <w:p w:rsidR="002C3729" w:rsidRPr="005E23EC" w:rsidRDefault="002C3729" w:rsidP="006C6E54">
      <w:pPr>
        <w:rPr>
          <w:rFonts w:ascii="Times New Roman" w:hAnsi="Times New Roman"/>
        </w:rPr>
      </w:pPr>
    </w:p>
    <w:p w:rsidR="003A54CE" w:rsidRDefault="006D19FC" w:rsidP="003A54CE">
      <w:pPr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>La solicitarea înaintată de către</w:t>
      </w:r>
      <w:r w:rsidR="00B94FFF">
        <w:rPr>
          <w:rFonts w:ascii="Times New Roman" w:hAnsi="Times New Roman"/>
          <w:szCs w:val="24"/>
        </w:rPr>
        <w:t xml:space="preserve"> RUS MARIA SANDA</w:t>
      </w:r>
      <w:r w:rsidR="00954B3E">
        <w:rPr>
          <w:rFonts w:ascii="Times New Roman" w:hAnsi="Times New Roman"/>
          <w:szCs w:val="24"/>
        </w:rPr>
        <w:t xml:space="preserve">, cu </w:t>
      </w:r>
      <w:r w:rsidR="00B94FFF">
        <w:rPr>
          <w:rFonts w:ascii="Times New Roman" w:hAnsi="Times New Roman"/>
          <w:szCs w:val="24"/>
        </w:rPr>
        <w:t>domiciliu</w:t>
      </w:r>
      <w:r w:rsidR="00192E12">
        <w:rPr>
          <w:rFonts w:ascii="Times New Roman" w:hAnsi="Times New Roman"/>
          <w:szCs w:val="24"/>
        </w:rPr>
        <w:t>l</w:t>
      </w:r>
      <w:r w:rsidR="00954B3E">
        <w:rPr>
          <w:rFonts w:ascii="Times New Roman" w:hAnsi="Times New Roman"/>
          <w:szCs w:val="24"/>
        </w:rPr>
        <w:t xml:space="preserve"> în Dej, str.</w:t>
      </w:r>
      <w:r w:rsidR="00C87DFC">
        <w:rPr>
          <w:rFonts w:ascii="Times New Roman" w:hAnsi="Times New Roman"/>
          <w:szCs w:val="24"/>
        </w:rPr>
        <w:t xml:space="preserve"> </w:t>
      </w:r>
      <w:r w:rsidR="00B94FFF">
        <w:rPr>
          <w:rFonts w:ascii="Times New Roman" w:hAnsi="Times New Roman"/>
          <w:szCs w:val="24"/>
        </w:rPr>
        <w:t xml:space="preserve">Ștefan Cicio Pop, </w:t>
      </w:r>
      <w:r w:rsidR="000921B8">
        <w:rPr>
          <w:rFonts w:ascii="Times New Roman" w:hAnsi="Times New Roman"/>
          <w:szCs w:val="24"/>
        </w:rPr>
        <w:t xml:space="preserve">nr. </w:t>
      </w:r>
      <w:r w:rsidR="00C87DFC">
        <w:rPr>
          <w:rFonts w:ascii="Times New Roman" w:hAnsi="Times New Roman"/>
          <w:szCs w:val="24"/>
        </w:rPr>
        <w:t>2</w:t>
      </w:r>
      <w:r w:rsidR="00B94FFF">
        <w:rPr>
          <w:rFonts w:ascii="Times New Roman" w:hAnsi="Times New Roman"/>
          <w:szCs w:val="24"/>
        </w:rPr>
        <w:t>5</w:t>
      </w:r>
      <w:r w:rsidR="00954B3E">
        <w:rPr>
          <w:rFonts w:ascii="Times New Roman" w:hAnsi="Times New Roman"/>
          <w:szCs w:val="24"/>
        </w:rPr>
        <w:t xml:space="preserve">, </w:t>
      </w:r>
      <w:r w:rsidR="009E3796">
        <w:rPr>
          <w:rFonts w:ascii="Times New Roman" w:hAnsi="Times New Roman"/>
          <w:szCs w:val="24"/>
        </w:rPr>
        <w:t xml:space="preserve">se </w:t>
      </w:r>
      <w:r w:rsidR="00954B3E">
        <w:rPr>
          <w:rFonts w:ascii="Times New Roman" w:hAnsi="Times New Roman"/>
          <w:szCs w:val="24"/>
        </w:rPr>
        <w:t xml:space="preserve">propune </w:t>
      </w:r>
      <w:r w:rsidR="00CE1910">
        <w:rPr>
          <w:rFonts w:ascii="Times New Roman" w:hAnsi="Times New Roman"/>
          <w:szCs w:val="24"/>
        </w:rPr>
        <w:t>aprobarea în</w:t>
      </w:r>
      <w:r w:rsidR="000921B8">
        <w:rPr>
          <w:rFonts w:ascii="Times New Roman" w:hAnsi="Times New Roman"/>
          <w:szCs w:val="24"/>
        </w:rPr>
        <w:t xml:space="preserve">tocmirii Actului aditional nr. </w:t>
      </w:r>
      <w:r w:rsidR="00C87DFC">
        <w:rPr>
          <w:rFonts w:ascii="Times New Roman" w:hAnsi="Times New Roman"/>
          <w:szCs w:val="24"/>
        </w:rPr>
        <w:t>1</w:t>
      </w:r>
      <w:r w:rsidR="00CE1910">
        <w:rPr>
          <w:rFonts w:ascii="Times New Roman" w:hAnsi="Times New Roman"/>
          <w:szCs w:val="24"/>
        </w:rPr>
        <w:t xml:space="preserve"> la Contractul de concesiune nr. </w:t>
      </w:r>
      <w:r w:rsidR="00B94FFF">
        <w:rPr>
          <w:rFonts w:ascii="Times New Roman" w:hAnsi="Times New Roman"/>
          <w:szCs w:val="24"/>
        </w:rPr>
        <w:t xml:space="preserve">50/14160 </w:t>
      </w:r>
      <w:r w:rsidR="00CE1910">
        <w:rPr>
          <w:rFonts w:ascii="Times New Roman" w:hAnsi="Times New Roman"/>
          <w:szCs w:val="24"/>
        </w:rPr>
        <w:t>din</w:t>
      </w:r>
      <w:r w:rsidR="00556EB9">
        <w:rPr>
          <w:rFonts w:ascii="Times New Roman" w:hAnsi="Times New Roman"/>
          <w:szCs w:val="24"/>
        </w:rPr>
        <w:t xml:space="preserve"> </w:t>
      </w:r>
      <w:r w:rsidR="00B94FFF">
        <w:rPr>
          <w:rFonts w:ascii="Times New Roman" w:hAnsi="Times New Roman"/>
          <w:szCs w:val="24"/>
        </w:rPr>
        <w:t>13</w:t>
      </w:r>
      <w:r w:rsidR="00556EB9">
        <w:rPr>
          <w:rFonts w:ascii="Times New Roman" w:hAnsi="Times New Roman"/>
          <w:szCs w:val="24"/>
        </w:rPr>
        <w:t>.</w:t>
      </w:r>
      <w:r w:rsidR="00B94FFF">
        <w:rPr>
          <w:rFonts w:ascii="Times New Roman" w:hAnsi="Times New Roman"/>
          <w:szCs w:val="24"/>
        </w:rPr>
        <w:t>09</w:t>
      </w:r>
      <w:r w:rsidR="00556EB9">
        <w:rPr>
          <w:rFonts w:ascii="Times New Roman" w:hAnsi="Times New Roman"/>
          <w:szCs w:val="24"/>
        </w:rPr>
        <w:t>.20</w:t>
      </w:r>
      <w:r w:rsidR="00B94FFF">
        <w:rPr>
          <w:rFonts w:ascii="Times New Roman" w:hAnsi="Times New Roman"/>
          <w:szCs w:val="24"/>
        </w:rPr>
        <w:t>04</w:t>
      </w:r>
      <w:r w:rsidR="00CE1910">
        <w:rPr>
          <w:rFonts w:ascii="Times New Roman" w:hAnsi="Times New Roman"/>
          <w:szCs w:val="24"/>
        </w:rPr>
        <w:t>, prin care se</w:t>
      </w:r>
      <w:r w:rsidR="003A54CE">
        <w:rPr>
          <w:rFonts w:ascii="Times New Roman" w:hAnsi="Times New Roman"/>
          <w:szCs w:val="24"/>
        </w:rPr>
        <w:t xml:space="preserve"> </w:t>
      </w:r>
      <w:r w:rsidR="00EF0BC3">
        <w:rPr>
          <w:rFonts w:ascii="Times New Roman" w:hAnsi="Times New Roman"/>
          <w:szCs w:val="24"/>
        </w:rPr>
        <w:t xml:space="preserve">va transmite </w:t>
      </w:r>
      <w:r w:rsidR="003A54CE">
        <w:rPr>
          <w:rFonts w:ascii="Times New Roman" w:hAnsi="Times New Roman"/>
          <w:szCs w:val="24"/>
        </w:rPr>
        <w:t xml:space="preserve">dreptul de concesiune asupra terenului situat </w:t>
      </w:r>
      <w:r w:rsidR="003A54CE">
        <w:rPr>
          <w:rFonts w:ascii="Times New Roman" w:hAnsi="Times New Roman"/>
          <w:szCs w:val="24"/>
          <w:lang w:val="ro-RO"/>
        </w:rPr>
        <w:t>în Dej, str.</w:t>
      </w:r>
      <w:r w:rsidR="00B94FFF">
        <w:rPr>
          <w:rFonts w:ascii="Times New Roman" w:hAnsi="Times New Roman"/>
          <w:szCs w:val="24"/>
          <w:lang w:val="ro-RO"/>
        </w:rPr>
        <w:t xml:space="preserve"> </w:t>
      </w:r>
      <w:r w:rsidR="00B94FFF">
        <w:rPr>
          <w:rFonts w:ascii="Times New Roman" w:hAnsi="Times New Roman"/>
          <w:szCs w:val="24"/>
        </w:rPr>
        <w:t>Ștefan Cicio Pop</w:t>
      </w:r>
      <w:r w:rsidR="00C87DFC">
        <w:rPr>
          <w:rFonts w:ascii="Times New Roman" w:hAnsi="Times New Roman"/>
          <w:szCs w:val="24"/>
        </w:rPr>
        <w:t>, nr. 2</w:t>
      </w:r>
      <w:r w:rsidR="00B94FFF">
        <w:rPr>
          <w:rFonts w:ascii="Times New Roman" w:hAnsi="Times New Roman"/>
          <w:szCs w:val="24"/>
        </w:rPr>
        <w:t>5, în suprafață de 37,31 mp, având destinația „teren extindere locuință”</w:t>
      </w:r>
      <w:r w:rsidR="00A82678">
        <w:rPr>
          <w:rFonts w:ascii="Times New Roman" w:hAnsi="Times New Roman"/>
          <w:szCs w:val="24"/>
        </w:rPr>
        <w:t xml:space="preserve"> (în baza sentinței civile nr. 540/2012)</w:t>
      </w:r>
      <w:r w:rsidR="00192E12">
        <w:rPr>
          <w:rFonts w:ascii="Times New Roman" w:hAnsi="Times New Roman"/>
          <w:szCs w:val="24"/>
        </w:rPr>
        <w:t>.</w:t>
      </w:r>
    </w:p>
    <w:p w:rsidR="003A54CE" w:rsidRDefault="003A54CE" w:rsidP="003A54CE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Conform art. 41 din Legea nr. 50/1991 modificată, „Dreptul de concesiune asupra terenului se transmite în caz de succesiune sau de înstrăinare a construcţiei pentru a cărei realizare acesta a fost constituit.”</w:t>
      </w:r>
    </w:p>
    <w:p w:rsidR="00A82678" w:rsidRDefault="00A82678" w:rsidP="003A54CE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Fostul beneficiar al Contractul de concesiune nr. 50/14160 din 13.09.2004 este ANCEA ELISABETA.</w:t>
      </w:r>
    </w:p>
    <w:p w:rsidR="003A54CE" w:rsidRDefault="003A54CE" w:rsidP="003A54CE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Redevența</w:t>
      </w:r>
      <w:r w:rsidR="00192E12">
        <w:rPr>
          <w:rFonts w:ascii="Times New Roman" w:hAnsi="Times New Roman"/>
          <w:szCs w:val="24"/>
        </w:rPr>
        <w:t xml:space="preserve"> </w:t>
      </w:r>
      <w:r w:rsidR="00C87DFC">
        <w:rPr>
          <w:rFonts w:ascii="Times New Roman" w:hAnsi="Times New Roman"/>
          <w:szCs w:val="24"/>
        </w:rPr>
        <w:t xml:space="preserve">pentru terenul </w:t>
      </w:r>
      <w:r w:rsidR="00A82678">
        <w:rPr>
          <w:rFonts w:ascii="Times New Roman" w:hAnsi="Times New Roman"/>
          <w:szCs w:val="24"/>
        </w:rPr>
        <w:t xml:space="preserve">cu destinația „teren extindere locuință” </w:t>
      </w:r>
      <w:r w:rsidR="00C87DFC">
        <w:rPr>
          <w:rFonts w:ascii="Times New Roman" w:hAnsi="Times New Roman"/>
          <w:szCs w:val="24"/>
        </w:rPr>
        <w:t xml:space="preserve">în suprafață de </w:t>
      </w:r>
      <w:r w:rsidR="00A82678">
        <w:rPr>
          <w:rFonts w:ascii="Times New Roman" w:hAnsi="Times New Roman"/>
          <w:szCs w:val="24"/>
        </w:rPr>
        <w:t>37,31</w:t>
      </w:r>
      <w:r>
        <w:rPr>
          <w:rFonts w:ascii="Times New Roman" w:hAnsi="Times New Roman"/>
          <w:szCs w:val="24"/>
        </w:rPr>
        <w:t xml:space="preserve"> mp, pentru anul 20</w:t>
      </w:r>
      <w:r w:rsidR="007F4ED5">
        <w:rPr>
          <w:rFonts w:ascii="Times New Roman" w:hAnsi="Times New Roman"/>
          <w:szCs w:val="24"/>
        </w:rPr>
        <w:t>20</w:t>
      </w:r>
      <w:r w:rsidR="005F3A02">
        <w:rPr>
          <w:rFonts w:ascii="Times New Roman" w:hAnsi="Times New Roman"/>
          <w:szCs w:val="24"/>
        </w:rPr>
        <w:t xml:space="preserve"> este de </w:t>
      </w:r>
      <w:r w:rsidR="00A82678" w:rsidRPr="00662409">
        <w:rPr>
          <w:rFonts w:ascii="Times New Roman" w:hAnsi="Times New Roman"/>
          <w:szCs w:val="24"/>
        </w:rPr>
        <w:t>77,1</w:t>
      </w:r>
      <w:r w:rsidR="00C87DFC" w:rsidRPr="00662409">
        <w:rPr>
          <w:rFonts w:ascii="Times New Roman" w:hAnsi="Times New Roman"/>
          <w:szCs w:val="24"/>
        </w:rPr>
        <w:t>0</w:t>
      </w:r>
      <w:r w:rsidR="005E4B93" w:rsidRPr="00662409">
        <w:rPr>
          <w:rFonts w:ascii="Times New Roman" w:hAnsi="Times New Roman"/>
          <w:szCs w:val="24"/>
        </w:rPr>
        <w:t xml:space="preserve"> lei/an</w:t>
      </w:r>
      <w:r>
        <w:rPr>
          <w:rFonts w:ascii="Times New Roman" w:hAnsi="Times New Roman"/>
          <w:szCs w:val="24"/>
        </w:rPr>
        <w:t xml:space="preserve">. Redevența se va indexa anual cu rata inflației. </w:t>
      </w:r>
      <w:r>
        <w:rPr>
          <w:rFonts w:ascii="Times New Roman" w:hAnsi="Times New Roman"/>
          <w:szCs w:val="24"/>
        </w:rPr>
        <w:tab/>
      </w:r>
    </w:p>
    <w:p w:rsidR="003A54CE" w:rsidRDefault="003A54CE" w:rsidP="005F3A0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CE1910" w:rsidRDefault="00CE1910" w:rsidP="00CE1910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propune întocmirea Actului adiţional nr. </w:t>
      </w:r>
      <w:r w:rsidR="00C87DFC">
        <w:rPr>
          <w:rFonts w:ascii="Times New Roman" w:hAnsi="Times New Roman"/>
          <w:szCs w:val="24"/>
        </w:rPr>
        <w:t>1</w:t>
      </w:r>
      <w:r w:rsidRPr="00B6224F">
        <w:rPr>
          <w:rFonts w:ascii="Times New Roman" w:hAnsi="Times New Roman"/>
          <w:szCs w:val="24"/>
        </w:rPr>
        <w:t xml:space="preserve"> la Contractul de concesiune nr.</w:t>
      </w:r>
      <w:r w:rsidR="00A82678" w:rsidRPr="00A82678">
        <w:rPr>
          <w:rFonts w:ascii="Times New Roman" w:hAnsi="Times New Roman"/>
          <w:szCs w:val="24"/>
        </w:rPr>
        <w:t xml:space="preserve"> </w:t>
      </w:r>
      <w:r w:rsidR="00A82678">
        <w:rPr>
          <w:rFonts w:ascii="Times New Roman" w:hAnsi="Times New Roman"/>
          <w:szCs w:val="24"/>
        </w:rPr>
        <w:t>50/14160 din 13.09.2004</w:t>
      </w:r>
      <w:r w:rsidR="007D02E9">
        <w:rPr>
          <w:rFonts w:ascii="Times New Roman" w:hAnsi="Times New Roman"/>
          <w:szCs w:val="24"/>
        </w:rPr>
        <w:t>,</w:t>
      </w:r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prin se </w:t>
      </w:r>
      <w:r w:rsidRPr="00B6224F">
        <w:rPr>
          <w:rFonts w:ascii="Times New Roman" w:hAnsi="Times New Roman"/>
          <w:szCs w:val="24"/>
        </w:rPr>
        <w:t xml:space="preserve">care </w:t>
      </w:r>
      <w:r>
        <w:rPr>
          <w:rFonts w:ascii="Times New Roman" w:hAnsi="Times New Roman"/>
          <w:szCs w:val="24"/>
        </w:rPr>
        <w:t>modifică:</w:t>
      </w:r>
    </w:p>
    <w:p w:rsidR="002627CB" w:rsidRPr="00192E12" w:rsidRDefault="00192E12" w:rsidP="00192E12">
      <w:pPr>
        <w:ind w:firstLine="720"/>
        <w:jc w:val="both"/>
        <w:rPr>
          <w:lang w:val="ro-RO"/>
        </w:rPr>
      </w:pPr>
      <w:r>
        <w:rPr>
          <w:rFonts w:ascii="Times New Roman" w:hAnsi="Times New Roman"/>
          <w:b/>
          <w:szCs w:val="24"/>
        </w:rPr>
        <w:t xml:space="preserve">- </w:t>
      </w:r>
      <w:r w:rsidR="002627CB" w:rsidRPr="00192E12">
        <w:rPr>
          <w:rFonts w:ascii="Times New Roman" w:hAnsi="Times New Roman"/>
          <w:b/>
          <w:szCs w:val="24"/>
        </w:rPr>
        <w:t xml:space="preserve">Cap. I </w:t>
      </w:r>
      <w:r w:rsidR="002627CB">
        <w:t>astfel: „</w:t>
      </w:r>
      <w:r w:rsidR="002627CB" w:rsidRPr="00192E12">
        <w:rPr>
          <w:lang w:val="ro-RO"/>
        </w:rPr>
        <w:t xml:space="preserve"> Între Municipiul Dej, cu sediul în Dej, str. 1 Mai nr. 2, reprezentat prin  ing. Morar Costan, având funcţia de primar în calitate de concedent, pe de o parte,</w:t>
      </w:r>
    </w:p>
    <w:p w:rsidR="00B423EF" w:rsidRDefault="00E843F4" w:rsidP="00192E12">
      <w:pPr>
        <w:jc w:val="both"/>
        <w:rPr>
          <w:rFonts w:ascii="Times New Roman" w:hAnsi="Times New Roman"/>
          <w:lang w:val="ro-RO"/>
        </w:rPr>
      </w:pPr>
      <w:r>
        <w:rPr>
          <w:lang w:val="ro-RO"/>
        </w:rPr>
        <w:t>ș</w:t>
      </w:r>
      <w:r w:rsidR="00E2757B">
        <w:rPr>
          <w:lang w:val="ro-RO"/>
        </w:rPr>
        <w:t xml:space="preserve">i </w:t>
      </w:r>
      <w:r w:rsidR="00A82678" w:rsidRPr="00A82678">
        <w:rPr>
          <w:rFonts w:ascii="Times New Roman" w:hAnsi="Times New Roman"/>
          <w:b/>
          <w:szCs w:val="24"/>
        </w:rPr>
        <w:t>RUS MARIA SANDA</w:t>
      </w:r>
      <w:r w:rsidR="00E2757B" w:rsidRPr="00E843F4">
        <w:rPr>
          <w:b/>
          <w:lang w:val="ro-RO"/>
        </w:rPr>
        <w:t xml:space="preserve">, </w:t>
      </w:r>
      <w:r w:rsidR="00E2757B">
        <w:rPr>
          <w:lang w:val="ro-RO"/>
        </w:rPr>
        <w:t>p</w:t>
      </w:r>
      <w:r w:rsidR="002627CB" w:rsidRPr="00E67BE8">
        <w:rPr>
          <w:lang w:val="ro-RO"/>
        </w:rPr>
        <w:t>ersoană</w:t>
      </w:r>
      <w:r w:rsidR="00C87DFC" w:rsidRPr="00C87DFC">
        <w:rPr>
          <w:lang w:val="ro-RO"/>
        </w:rPr>
        <w:t xml:space="preserve"> </w:t>
      </w:r>
      <w:r w:rsidR="00C87DFC">
        <w:rPr>
          <w:lang w:val="ro-RO"/>
        </w:rPr>
        <w:t>fizic</w:t>
      </w:r>
      <w:r w:rsidR="00C87DFC">
        <w:rPr>
          <w:rFonts w:hint="eastAsia"/>
          <w:lang w:val="ro-RO"/>
        </w:rPr>
        <w:t>ă</w:t>
      </w:r>
      <w:r w:rsidR="00C87DFC" w:rsidRPr="00E67BE8">
        <w:rPr>
          <w:lang w:val="ro-RO"/>
        </w:rPr>
        <w:t xml:space="preserve">, cu </w:t>
      </w:r>
      <w:r w:rsidR="00C87DFC">
        <w:rPr>
          <w:lang w:val="ro-RO"/>
        </w:rPr>
        <w:t xml:space="preserve">domiciliul în Dej, str. </w:t>
      </w:r>
      <w:r w:rsidR="00A82678">
        <w:rPr>
          <w:rFonts w:ascii="Times New Roman" w:hAnsi="Times New Roman"/>
          <w:szCs w:val="24"/>
        </w:rPr>
        <w:t>Ștefan Cicio Pop, nr. 25</w:t>
      </w:r>
      <w:r w:rsidR="00C87DFC">
        <w:rPr>
          <w:lang w:val="ro-RO"/>
        </w:rPr>
        <w:t>, identificată prin C.I. seria KX nr.</w:t>
      </w:r>
      <w:r w:rsidR="00A82678">
        <w:rPr>
          <w:lang w:val="ro-RO"/>
        </w:rPr>
        <w:t>970455</w:t>
      </w:r>
      <w:r w:rsidR="00C87DFC">
        <w:rPr>
          <w:lang w:val="ro-RO"/>
        </w:rPr>
        <w:t>, cu CNP 2</w:t>
      </w:r>
      <w:r w:rsidR="00362298">
        <w:rPr>
          <w:lang w:val="ro-RO"/>
        </w:rPr>
        <w:t>690609125182</w:t>
      </w:r>
      <w:r w:rsidR="002627CB">
        <w:rPr>
          <w:lang w:val="ro-RO"/>
        </w:rPr>
        <w:t xml:space="preserve">, </w:t>
      </w:r>
      <w:r w:rsidR="002627CB" w:rsidRPr="00E67BE8">
        <w:rPr>
          <w:lang w:val="ro-RO"/>
        </w:rPr>
        <w:t xml:space="preserve">în calitate de </w:t>
      </w:r>
      <w:r w:rsidR="002627CB">
        <w:rPr>
          <w:lang w:val="ro-RO"/>
        </w:rPr>
        <w:t>concesionar pe de altă parte</w:t>
      </w:r>
      <w:r w:rsidR="002627CB">
        <w:rPr>
          <w:rFonts w:ascii="Times New Roman" w:hAnsi="Times New Roman"/>
          <w:lang w:val="ro-RO"/>
        </w:rPr>
        <w:t>”</w:t>
      </w:r>
      <w:r w:rsidR="00405E5B">
        <w:rPr>
          <w:rFonts w:ascii="Times New Roman" w:hAnsi="Times New Roman"/>
          <w:lang w:val="ro-RO"/>
        </w:rPr>
        <w:t>.</w:t>
      </w:r>
    </w:p>
    <w:p w:rsidR="009C4B58" w:rsidRDefault="00405E5B" w:rsidP="00405E5B">
      <w:pPr>
        <w:ind w:firstLine="708"/>
        <w:jc w:val="both"/>
        <w:rPr>
          <w:lang w:val="fr-FR"/>
        </w:rPr>
      </w:pPr>
      <w:r>
        <w:rPr>
          <w:rFonts w:ascii="Times New Roman" w:hAnsi="Times New Roman"/>
          <w:szCs w:val="24"/>
        </w:rPr>
        <w:tab/>
        <w:t xml:space="preserve">Se introduce: - </w:t>
      </w:r>
      <w:r w:rsidRPr="00405E5B">
        <w:rPr>
          <w:b/>
          <w:lang w:val="fr-FR"/>
        </w:rPr>
        <w:t>Cap. VII, Art. 7, alin. (12)</w:t>
      </w:r>
      <w:r>
        <w:rPr>
          <w:lang w:val="fr-FR"/>
        </w:rPr>
        <w:t xml:space="preserve"> astfel꞉ Garanția reprezinta o cotă de 30% din valoarea redevenței datorate anual (respectiv 23,15 lei/anul 2020). </w:t>
      </w:r>
    </w:p>
    <w:p w:rsidR="00405E5B" w:rsidRDefault="00405E5B" w:rsidP="00405E5B">
      <w:pPr>
        <w:ind w:firstLine="708"/>
        <w:jc w:val="both"/>
        <w:rPr>
          <w:rFonts w:ascii="Times New Roman" w:hAnsi="Times New Roman"/>
          <w:lang w:val="fr-FR"/>
        </w:rPr>
      </w:pPr>
      <w:bookmarkStart w:id="0" w:name="_GoBack"/>
      <w:bookmarkEnd w:id="0"/>
      <w:r>
        <w:rPr>
          <w:lang w:val="fr-FR"/>
        </w:rPr>
        <w:t>Plata garan</w:t>
      </w:r>
      <w:r>
        <w:t>ției se va face în contul RO 12 TREZ 2175006XXX000065.</w:t>
      </w:r>
      <w:r>
        <w:rPr>
          <w:lang w:val="fr-FR"/>
        </w:rPr>
        <w:t xml:space="preserve"> </w:t>
      </w:r>
    </w:p>
    <w:p w:rsidR="00405E5B" w:rsidRDefault="00405E5B" w:rsidP="00405E5B">
      <w:pPr>
        <w:ind w:firstLine="708"/>
        <w:jc w:val="both"/>
        <w:rPr>
          <w:lang w:val="ro-RO"/>
        </w:rPr>
      </w:pPr>
      <w:r>
        <w:rPr>
          <w:lang w:val="fr-FR"/>
        </w:rPr>
        <w:t>Valoarea garanției va fi actualizată anual de concedent în funcţie de rata inflaţiei, fară a mai fi necesară o notă de negociere prealabilă între cele două părţi.</w:t>
      </w:r>
    </w:p>
    <w:p w:rsidR="00405E5B" w:rsidRPr="00405E5B" w:rsidRDefault="00405E5B" w:rsidP="00405E5B">
      <w:pPr>
        <w:jc w:val="both"/>
        <w:rPr>
          <w:rFonts w:ascii="Times New Roman" w:hAnsi="Times New Roman"/>
          <w:szCs w:val="24"/>
        </w:rPr>
      </w:pPr>
    </w:p>
    <w:p w:rsidR="0062675B" w:rsidRDefault="0062675B" w:rsidP="00192E12">
      <w:pPr>
        <w:jc w:val="both"/>
        <w:rPr>
          <w:rFonts w:ascii="Times New Roman" w:hAnsi="Times New Roman"/>
          <w:szCs w:val="24"/>
          <w:lang w:val="fr-FR"/>
        </w:rPr>
      </w:pPr>
    </w:p>
    <w:p w:rsidR="00192E12" w:rsidRDefault="00192E12" w:rsidP="00192E12">
      <w:pPr>
        <w:jc w:val="both"/>
        <w:rPr>
          <w:rFonts w:ascii="Times New Roman" w:hAnsi="Times New Roman"/>
          <w:szCs w:val="24"/>
          <w:lang w:val="fr-FR"/>
        </w:rPr>
      </w:pPr>
    </w:p>
    <w:p w:rsidR="00192E12" w:rsidRDefault="00192E12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192E12" w:rsidRDefault="00192E12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E843F4" w:rsidRPr="005E23EC" w:rsidRDefault="00E843F4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ing. Morar Costan</w:t>
      </w:r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3254F0C"/>
    <w:multiLevelType w:val="hybridMultilevel"/>
    <w:tmpl w:val="DCAA0E2E"/>
    <w:lvl w:ilvl="0" w:tplc="2752DE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D686F"/>
    <w:rsid w:val="000E1FB4"/>
    <w:rsid w:val="001141AF"/>
    <w:rsid w:val="00163FB9"/>
    <w:rsid w:val="00170C0E"/>
    <w:rsid w:val="001712C4"/>
    <w:rsid w:val="00192CFA"/>
    <w:rsid w:val="00192E12"/>
    <w:rsid w:val="001A3A23"/>
    <w:rsid w:val="001B68F1"/>
    <w:rsid w:val="001F6804"/>
    <w:rsid w:val="00221BB1"/>
    <w:rsid w:val="002232D4"/>
    <w:rsid w:val="00233BA1"/>
    <w:rsid w:val="002627CB"/>
    <w:rsid w:val="002764C0"/>
    <w:rsid w:val="00277021"/>
    <w:rsid w:val="002849FD"/>
    <w:rsid w:val="00292E1C"/>
    <w:rsid w:val="002A4F90"/>
    <w:rsid w:val="002A7706"/>
    <w:rsid w:val="002B4C22"/>
    <w:rsid w:val="002C3729"/>
    <w:rsid w:val="002D03C6"/>
    <w:rsid w:val="002D21C2"/>
    <w:rsid w:val="00346414"/>
    <w:rsid w:val="00350539"/>
    <w:rsid w:val="003522D2"/>
    <w:rsid w:val="00362298"/>
    <w:rsid w:val="00375035"/>
    <w:rsid w:val="00384FCF"/>
    <w:rsid w:val="00390C04"/>
    <w:rsid w:val="003A0B6D"/>
    <w:rsid w:val="003A54CE"/>
    <w:rsid w:val="003E4A78"/>
    <w:rsid w:val="003E7853"/>
    <w:rsid w:val="003F6972"/>
    <w:rsid w:val="00405E5B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5E4B93"/>
    <w:rsid w:val="005F3A02"/>
    <w:rsid w:val="0062675B"/>
    <w:rsid w:val="006279E5"/>
    <w:rsid w:val="0063516E"/>
    <w:rsid w:val="00643EB3"/>
    <w:rsid w:val="00643FD6"/>
    <w:rsid w:val="00662409"/>
    <w:rsid w:val="00663822"/>
    <w:rsid w:val="00690A0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02E9"/>
    <w:rsid w:val="007D1DF4"/>
    <w:rsid w:val="007D33E6"/>
    <w:rsid w:val="007F4ED5"/>
    <w:rsid w:val="00802C70"/>
    <w:rsid w:val="00813550"/>
    <w:rsid w:val="008351EC"/>
    <w:rsid w:val="00850E75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C4B58"/>
    <w:rsid w:val="009E3796"/>
    <w:rsid w:val="009E4122"/>
    <w:rsid w:val="009E6642"/>
    <w:rsid w:val="009F057F"/>
    <w:rsid w:val="009F0710"/>
    <w:rsid w:val="00A06FFE"/>
    <w:rsid w:val="00A36029"/>
    <w:rsid w:val="00A40F0E"/>
    <w:rsid w:val="00A61E99"/>
    <w:rsid w:val="00A82678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423EF"/>
    <w:rsid w:val="00B72493"/>
    <w:rsid w:val="00B83923"/>
    <w:rsid w:val="00B94FFF"/>
    <w:rsid w:val="00BC6D48"/>
    <w:rsid w:val="00BD01DF"/>
    <w:rsid w:val="00BD36FC"/>
    <w:rsid w:val="00BE494B"/>
    <w:rsid w:val="00C14834"/>
    <w:rsid w:val="00C250F9"/>
    <w:rsid w:val="00C33916"/>
    <w:rsid w:val="00C44387"/>
    <w:rsid w:val="00C47581"/>
    <w:rsid w:val="00C5133F"/>
    <w:rsid w:val="00C65F1F"/>
    <w:rsid w:val="00C74B97"/>
    <w:rsid w:val="00C87DFC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656E2"/>
    <w:rsid w:val="00D73BC2"/>
    <w:rsid w:val="00D82348"/>
    <w:rsid w:val="00D828AC"/>
    <w:rsid w:val="00D86B6F"/>
    <w:rsid w:val="00D9034E"/>
    <w:rsid w:val="00DA2358"/>
    <w:rsid w:val="00DC0649"/>
    <w:rsid w:val="00DC6602"/>
    <w:rsid w:val="00DD062D"/>
    <w:rsid w:val="00DD0AC9"/>
    <w:rsid w:val="00DD30CD"/>
    <w:rsid w:val="00E2562C"/>
    <w:rsid w:val="00E2757B"/>
    <w:rsid w:val="00E300B3"/>
    <w:rsid w:val="00E44963"/>
    <w:rsid w:val="00E53A7D"/>
    <w:rsid w:val="00E843F4"/>
    <w:rsid w:val="00EA5EFB"/>
    <w:rsid w:val="00EB58B8"/>
    <w:rsid w:val="00EF0BC3"/>
    <w:rsid w:val="00F14C92"/>
    <w:rsid w:val="00F24016"/>
    <w:rsid w:val="00F33AFB"/>
    <w:rsid w:val="00F53332"/>
    <w:rsid w:val="00F535D4"/>
    <w:rsid w:val="00F83B1E"/>
    <w:rsid w:val="00F87A55"/>
    <w:rsid w:val="00FA5CDB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27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6</cp:revision>
  <cp:lastPrinted>2020-06-18T11:58:00Z</cp:lastPrinted>
  <dcterms:created xsi:type="dcterms:W3CDTF">2020-06-18T11:29:00Z</dcterms:created>
  <dcterms:modified xsi:type="dcterms:W3CDTF">2020-07-08T05:40:00Z</dcterms:modified>
</cp:coreProperties>
</file>